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392"/>
        <w:gridCol w:w="598"/>
        <w:gridCol w:w="142"/>
        <w:gridCol w:w="848"/>
        <w:gridCol w:w="279"/>
        <w:gridCol w:w="284"/>
        <w:gridCol w:w="420"/>
        <w:gridCol w:w="160"/>
        <w:gridCol w:w="467"/>
        <w:gridCol w:w="21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2023年创新团队-北京市设施蔬菜创新团队大兴区综合试验站工作经费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北京市裕农优质农产品种植有限公司大兴分公司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韩贵成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13311339018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3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12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3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425" w:leftChars="0" w:hanging="425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  <w:t>筛选适宜鲜切加工类蔬菜品种8-10个筛选适宜鲜切加工类蔬菜品种8-10个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425" w:leftChars="0" w:hanging="425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  <w:t>示范推广6-8种即食鲜切蔬菜（轻食）产品，并成功上市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425" w:leftChars="0" w:hanging="425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  <w:t>示范蔬菜采后处理自动化程度提升技术1项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425" w:leftChars="0" w:hanging="425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  <w:t>完成适宜鲜切类蔬菜种植示范报告1份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425" w:leftChars="0" w:hanging="425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  <w:t>协助各功能室布置各类试验5-10个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425" w:leftChars="0" w:hanging="425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  <w:t>适宜鲜切类蔬菜种植示范面积不小于50亩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425" w:leftChars="0" w:hanging="425" w:firstLineChars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  <w:t>开展种植示范培训观摩活动6-8次，人数200人次以上。培训加工及种植技术人员80人次以上</w:t>
            </w:r>
          </w:p>
        </w:tc>
        <w:tc>
          <w:tcPr>
            <w:tcW w:w="412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exact"/>
              <w:ind w:left="425" w:leftChars="0" w:hanging="425" w:firstLineChars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筛选适宜鲜切加工类蔬菜品种10个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ind w:left="425" w:leftChars="0" w:hanging="425" w:firstLineChars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示范推广9种即食鲜切蔬菜（轻食）产品，并成功在京东7鲜、罗森等上市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ind w:left="425" w:leftChars="0" w:hanging="425" w:firstLineChars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示范蔬菜采后清洗离心甩干环节自动化程度提升技术1项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ind w:left="425" w:leftChars="0" w:hanging="425" w:firstLineChars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完成适宜鲜切类蔬菜种植示范报告1份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ind w:left="425" w:leftChars="0" w:hanging="425" w:firstLineChars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协助栽培、植保、环境调控与设备、营养与安全及产后各功能室布置各类试验8个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ind w:left="425" w:leftChars="0" w:hanging="425" w:firstLineChars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适宜鲜切类蔬菜种植示范面积70亩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ind w:left="425" w:leftChars="0" w:hanging="425" w:firstLineChars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开展种植示范培训观摩活动6次，人数220人次。培训加工及种植技术人员95人次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指标1：适宜鲜切类蔬菜筛选品种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8-10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指标2：完成种植示范报告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：推广即食鲜切蔬菜（轻食）产品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6-8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：适宜鲜切类蔬菜种植示范面积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：示范蔬菜采后处理自动化程度提升技术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：布置开展各功能室相关试验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5-10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指标1：项目经费支出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指标1：预制菜销售收入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指标1：开展种植示范培训观摩活动6-8次，人数200人次以上，培训80人次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280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指标1：建设环境生态优美试验基地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指标1：保证团队专家连续稳定开展试验示范5年以上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指标1：试验专家满意度大于95%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0.95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82F4DB1-BFF1-4B53-B910-F4B523DBE2D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AC414DC-9337-47F5-A15A-5D92D0A9BB9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08AB657-1179-4D74-A991-B3309E81E18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466DD7AA-5A71-49DA-AE50-2BC469334DE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30F255"/>
    <w:multiLevelType w:val="singleLevel"/>
    <w:tmpl w:val="8230F25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FB00807"/>
    <w:multiLevelType w:val="singleLevel"/>
    <w:tmpl w:val="3FB0080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wMWQ5ODE1MjkyNDFmZjI1YmZhOWMxYzZkMjU1ZjIifQ=="/>
  </w:docVars>
  <w:rsids>
    <w:rsidRoot w:val="4D5170EA"/>
    <w:rsid w:val="03D65FB8"/>
    <w:rsid w:val="04AB541D"/>
    <w:rsid w:val="066D46AC"/>
    <w:rsid w:val="08707F57"/>
    <w:rsid w:val="09831C3A"/>
    <w:rsid w:val="104E467D"/>
    <w:rsid w:val="15D57A0A"/>
    <w:rsid w:val="195B397D"/>
    <w:rsid w:val="1A096F8D"/>
    <w:rsid w:val="1B99555B"/>
    <w:rsid w:val="1D014069"/>
    <w:rsid w:val="1F69737C"/>
    <w:rsid w:val="27ED6329"/>
    <w:rsid w:val="298D79EA"/>
    <w:rsid w:val="2F885B87"/>
    <w:rsid w:val="31716749"/>
    <w:rsid w:val="323B1394"/>
    <w:rsid w:val="33D15AAA"/>
    <w:rsid w:val="347D3165"/>
    <w:rsid w:val="3CCB3FC1"/>
    <w:rsid w:val="45FD3F88"/>
    <w:rsid w:val="4B80034F"/>
    <w:rsid w:val="4D5170EA"/>
    <w:rsid w:val="4EF57233"/>
    <w:rsid w:val="4F3E20C8"/>
    <w:rsid w:val="52BC2005"/>
    <w:rsid w:val="53206AC2"/>
    <w:rsid w:val="55D122F6"/>
    <w:rsid w:val="5A3A6C18"/>
    <w:rsid w:val="5D6758EC"/>
    <w:rsid w:val="5DC64CF4"/>
    <w:rsid w:val="66E37699"/>
    <w:rsid w:val="676500DB"/>
    <w:rsid w:val="6AED777A"/>
    <w:rsid w:val="6CB467A2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婧0(∩_∩)0</cp:lastModifiedBy>
  <dcterms:modified xsi:type="dcterms:W3CDTF">2024-04-19T09:44:33Z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4191343BB43A458990A29111644E5E2C_12</vt:lpwstr>
  </property>
</Properties>
</file>